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EC93D" w14:textId="278FA35A" w:rsidR="00851998" w:rsidRDefault="00851998" w:rsidP="00DA58A0">
      <w:pPr>
        <w:pStyle w:val="a3"/>
        <w:shd w:val="clear" w:color="auto" w:fill="FFFFFF"/>
        <w:spacing w:before="300" w:beforeAutospacing="0" w:after="30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Уважаемые коллеги!</w:t>
      </w:r>
    </w:p>
    <w:p w14:paraId="1606375B" w14:textId="77777777" w:rsidR="00473E2F" w:rsidRDefault="00851998" w:rsidP="001B5230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Уже целое десятилетие Международный культурный форум в Ульяновске объединяет на своей площадке лучших экспертов </w:t>
      </w:r>
      <w:r w:rsidR="006A1809">
        <w:rPr>
          <w:color w:val="000000"/>
          <w:sz w:val="32"/>
          <w:szCs w:val="32"/>
        </w:rPr>
        <w:t xml:space="preserve">со всего мира </w:t>
      </w:r>
      <w:r>
        <w:rPr>
          <w:color w:val="000000"/>
          <w:sz w:val="32"/>
          <w:szCs w:val="32"/>
        </w:rPr>
        <w:t>в области культуры, бизнеса и образования</w:t>
      </w:r>
      <w:r w:rsidR="00473E2F">
        <w:rPr>
          <w:color w:val="000000"/>
          <w:sz w:val="32"/>
          <w:szCs w:val="32"/>
        </w:rPr>
        <w:t>. Город</w:t>
      </w:r>
      <w:r w:rsidR="00C34BCA">
        <w:rPr>
          <w:color w:val="000000"/>
          <w:sz w:val="32"/>
          <w:szCs w:val="32"/>
        </w:rPr>
        <w:t xml:space="preserve"> </w:t>
      </w:r>
      <w:r w:rsidR="001B5230">
        <w:rPr>
          <w:color w:val="000000"/>
          <w:sz w:val="32"/>
          <w:szCs w:val="32"/>
        </w:rPr>
        <w:t>ста</w:t>
      </w:r>
      <w:r w:rsidR="00473E2F">
        <w:rPr>
          <w:color w:val="000000"/>
          <w:sz w:val="32"/>
          <w:szCs w:val="32"/>
        </w:rPr>
        <w:t>л</w:t>
      </w:r>
      <w:r w:rsidR="001B5230">
        <w:rPr>
          <w:color w:val="000000"/>
          <w:sz w:val="32"/>
          <w:szCs w:val="32"/>
        </w:rPr>
        <w:t xml:space="preserve"> </w:t>
      </w:r>
      <w:r w:rsidR="00473E2F">
        <w:rPr>
          <w:color w:val="000000"/>
          <w:sz w:val="32"/>
          <w:szCs w:val="32"/>
        </w:rPr>
        <w:t xml:space="preserve">российским центром </w:t>
      </w:r>
      <w:r w:rsidR="00380CAD">
        <w:rPr>
          <w:color w:val="000000"/>
          <w:sz w:val="32"/>
          <w:szCs w:val="32"/>
        </w:rPr>
        <w:t>для</w:t>
      </w:r>
      <w:r w:rsidR="006A1809">
        <w:rPr>
          <w:color w:val="000000"/>
          <w:sz w:val="32"/>
          <w:szCs w:val="32"/>
        </w:rPr>
        <w:t xml:space="preserve"> </w:t>
      </w:r>
      <w:r w:rsidR="00C34BCA">
        <w:rPr>
          <w:color w:val="000000"/>
          <w:sz w:val="32"/>
          <w:szCs w:val="32"/>
        </w:rPr>
        <w:t>профессиональн</w:t>
      </w:r>
      <w:r w:rsidR="00380CAD">
        <w:rPr>
          <w:color w:val="000000"/>
          <w:sz w:val="32"/>
          <w:szCs w:val="32"/>
        </w:rPr>
        <w:t>ого</w:t>
      </w:r>
      <w:r w:rsidR="00C34BCA">
        <w:rPr>
          <w:color w:val="000000"/>
          <w:sz w:val="32"/>
          <w:szCs w:val="32"/>
        </w:rPr>
        <w:t xml:space="preserve"> </w:t>
      </w:r>
      <w:r w:rsidR="006A1809">
        <w:rPr>
          <w:color w:val="000000"/>
          <w:sz w:val="32"/>
          <w:szCs w:val="32"/>
        </w:rPr>
        <w:t>диалог</w:t>
      </w:r>
      <w:r w:rsidR="00380CAD">
        <w:rPr>
          <w:color w:val="000000"/>
          <w:sz w:val="32"/>
          <w:szCs w:val="32"/>
        </w:rPr>
        <w:t>а</w:t>
      </w:r>
      <w:r w:rsidR="00C34BCA">
        <w:rPr>
          <w:color w:val="000000"/>
          <w:sz w:val="32"/>
          <w:szCs w:val="32"/>
        </w:rPr>
        <w:t xml:space="preserve"> и</w:t>
      </w:r>
      <w:r w:rsidR="006A1809">
        <w:rPr>
          <w:color w:val="000000"/>
          <w:sz w:val="32"/>
          <w:szCs w:val="32"/>
        </w:rPr>
        <w:t xml:space="preserve"> обмен</w:t>
      </w:r>
      <w:r w:rsidR="00380CAD">
        <w:rPr>
          <w:color w:val="000000"/>
          <w:sz w:val="32"/>
          <w:szCs w:val="32"/>
        </w:rPr>
        <w:t>а</w:t>
      </w:r>
      <w:r w:rsidR="006A1809">
        <w:rPr>
          <w:color w:val="000000"/>
          <w:sz w:val="32"/>
          <w:szCs w:val="32"/>
        </w:rPr>
        <w:t xml:space="preserve"> опытом </w:t>
      </w:r>
      <w:r w:rsidR="00C34BCA">
        <w:rPr>
          <w:color w:val="000000"/>
          <w:sz w:val="32"/>
          <w:szCs w:val="32"/>
        </w:rPr>
        <w:t>между странами</w:t>
      </w:r>
      <w:r w:rsidR="00473E2F">
        <w:rPr>
          <w:color w:val="000000"/>
          <w:sz w:val="32"/>
          <w:szCs w:val="32"/>
        </w:rPr>
        <w:t xml:space="preserve">. Особенно после того, как </w:t>
      </w:r>
      <w:r w:rsidR="001B5230" w:rsidRPr="001B5230">
        <w:rPr>
          <w:color w:val="000000"/>
          <w:sz w:val="32"/>
          <w:szCs w:val="32"/>
        </w:rPr>
        <w:t xml:space="preserve">в 2015 году он присоединился к таким городам, как Багдад, Барселона, Прага, Эдинбург, и Рейкьявик, пополнив список «литературных городов» в Сети креативных городов ЮНЕСКО. </w:t>
      </w:r>
    </w:p>
    <w:p w14:paraId="5E51D1E4" w14:textId="641DFD8F" w:rsidR="001B5230" w:rsidRPr="001B5230" w:rsidRDefault="001B5230" w:rsidP="001B5230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/>
          <w:sz w:val="32"/>
          <w:szCs w:val="32"/>
        </w:rPr>
      </w:pPr>
      <w:r w:rsidRPr="001B5230">
        <w:rPr>
          <w:color w:val="000000"/>
          <w:sz w:val="32"/>
          <w:szCs w:val="32"/>
        </w:rPr>
        <w:t>Победа в этом проекте открыла для города широчайшие возможности в области развития международного культурного сотрудничества</w:t>
      </w:r>
      <w:r w:rsidR="00473E2F">
        <w:rPr>
          <w:color w:val="000000"/>
          <w:sz w:val="32"/>
          <w:szCs w:val="32"/>
        </w:rPr>
        <w:t xml:space="preserve">, которое сегодня важно, как никогда. </w:t>
      </w:r>
    </w:p>
    <w:p w14:paraId="56590F55" w14:textId="567222CC" w:rsidR="00380CAD" w:rsidRDefault="00473E2F" w:rsidP="00473E2F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Замечательно, что форум проходит </w:t>
      </w:r>
      <w:r w:rsidRPr="00473E2F">
        <w:rPr>
          <w:color w:val="000000"/>
          <w:sz w:val="32"/>
          <w:szCs w:val="32"/>
        </w:rPr>
        <w:t>под эгидой Организации объединенных наций по вопросам образования, науки и культуры (ЮНЕСКО).</w:t>
      </w:r>
      <w:r>
        <w:rPr>
          <w:color w:val="000000"/>
          <w:sz w:val="32"/>
          <w:szCs w:val="32"/>
        </w:rPr>
        <w:t xml:space="preserve"> </w:t>
      </w:r>
      <w:r w:rsidR="00607A72" w:rsidRPr="00607A72">
        <w:rPr>
          <w:color w:val="000000"/>
          <w:sz w:val="32"/>
          <w:szCs w:val="32"/>
        </w:rPr>
        <w:t>Хочу пожелать успехов экспертам столь высокого уровня. Надеюсь, что их плодотворная работа укрепит международные культурные связи, расширит обмен опытом и приведёт к появлению совместных проектов.</w:t>
      </w:r>
    </w:p>
    <w:p w14:paraId="73ADC86B" w14:textId="2D697AC7" w:rsidR="00DA58A0" w:rsidRPr="00473E2F" w:rsidRDefault="00DA58A0" w:rsidP="00473E2F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Н.С. Михалков</w:t>
      </w:r>
    </w:p>
    <w:p w14:paraId="05D4C9DB" w14:textId="77777777" w:rsidR="00171EAC" w:rsidRPr="00851998" w:rsidRDefault="00DA58A0">
      <w:pPr>
        <w:rPr>
          <w:rFonts w:ascii="Times New Roman" w:hAnsi="Times New Roman" w:cs="Times New Roman"/>
          <w:sz w:val="28"/>
          <w:szCs w:val="28"/>
        </w:rPr>
      </w:pPr>
    </w:p>
    <w:sectPr w:rsidR="00171EAC" w:rsidRPr="0085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A0"/>
    <w:rsid w:val="001B5230"/>
    <w:rsid w:val="00380CAD"/>
    <w:rsid w:val="003B2BBA"/>
    <w:rsid w:val="00473E2F"/>
    <w:rsid w:val="004F61A0"/>
    <w:rsid w:val="00607A72"/>
    <w:rsid w:val="006A1809"/>
    <w:rsid w:val="00851998"/>
    <w:rsid w:val="00AF254F"/>
    <w:rsid w:val="00B26471"/>
    <w:rsid w:val="00C34BCA"/>
    <w:rsid w:val="00D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0DC4"/>
  <w15:chartTrackingRefBased/>
  <w15:docId w15:val="{370937FA-71EA-469E-894D-0E3EAD8F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19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Мансарда 4</dc:creator>
  <cp:keywords/>
  <dc:description/>
  <cp:lastModifiedBy>Мансарда 4</cp:lastModifiedBy>
  <cp:revision>3</cp:revision>
  <dcterms:created xsi:type="dcterms:W3CDTF">2020-09-09T09:35:00Z</dcterms:created>
  <dcterms:modified xsi:type="dcterms:W3CDTF">2020-09-09T11:52:00Z</dcterms:modified>
</cp:coreProperties>
</file>